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 知 书</w:t>
      </w:r>
    </w:p>
    <w:p>
      <w:pPr>
        <w:spacing w:line="312" w:lineRule="auto"/>
        <w:jc w:val="right"/>
        <w:rPr>
          <w:sz w:val="24"/>
        </w:rPr>
      </w:pPr>
      <w:bookmarkStart w:id="0" w:name="_Hlk54884050"/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（2020）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天地毛绒</w:t>
      </w:r>
      <w:r>
        <w:rPr>
          <w:rFonts w:hint="eastAsia"/>
          <w:sz w:val="24"/>
        </w:rPr>
        <w:t>公司破管字第2</w:t>
      </w:r>
      <w:r>
        <w:rPr>
          <w:sz w:val="24"/>
        </w:rPr>
        <w:t>号</w:t>
      </w:r>
    </w:p>
    <w:bookmarkEnd w:id="0"/>
    <w:p>
      <w:pPr>
        <w:spacing w:before="156" w:beforeLines="50" w:after="156" w:afterLines="50"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各债权人：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浙江省余姚市人民法院</w:t>
      </w:r>
      <w:r>
        <w:rPr>
          <w:rFonts w:hint="eastAsia" w:asciiTheme="minorEastAsia" w:hAnsiTheme="minorEastAsia" w:eastAsiaTheme="minorEastAsia"/>
          <w:sz w:val="24"/>
        </w:rPr>
        <w:t>根据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宁波银行股份有限公司低塘支行</w:t>
      </w:r>
      <w:r>
        <w:rPr>
          <w:rFonts w:hint="eastAsia" w:asciiTheme="minorEastAsia" w:hAnsiTheme="minorEastAsia" w:eastAsiaTheme="minorEastAsia"/>
          <w:sz w:val="24"/>
        </w:rPr>
        <w:t>的申请，于</w:t>
      </w:r>
      <w:bookmarkStart w:id="1" w:name="_Hlk54883194"/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2020年11月17日</w:t>
      </w:r>
      <w:bookmarkEnd w:id="1"/>
      <w:r>
        <w:rPr>
          <w:rFonts w:hint="eastAsia" w:asciiTheme="minorEastAsia" w:hAnsiTheme="minorEastAsia" w:eastAsiaTheme="minorEastAsia"/>
          <w:sz w:val="24"/>
        </w:rPr>
        <w:t>裁定受理债务人</w:t>
      </w:r>
      <w:bookmarkStart w:id="2" w:name="_Hlk54883233"/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宁波天地毛绒制品有限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“天地毛绒公司”）</w:t>
      </w:r>
      <w:bookmarkEnd w:id="2"/>
      <w:r>
        <w:rPr>
          <w:rFonts w:hint="eastAsia" w:asciiTheme="minorEastAsia" w:hAnsiTheme="minorEastAsia" w:eastAsiaTheme="minorEastAsia"/>
          <w:sz w:val="24"/>
        </w:rPr>
        <w:t>破产清算一案，并于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2020年11月17日</w:t>
      </w:r>
      <w:r>
        <w:rPr>
          <w:rFonts w:hint="eastAsia" w:asciiTheme="minorEastAsia" w:hAnsiTheme="minorEastAsia" w:eastAsiaTheme="minorEastAsia"/>
          <w:sz w:val="24"/>
        </w:rPr>
        <w:t>指定</w:t>
      </w:r>
      <w:r>
        <w:rPr>
          <w:rFonts w:hint="eastAsia" w:asciiTheme="minorEastAsia" w:hAnsiTheme="minorEastAsia" w:eastAsiaTheme="minorEastAsia"/>
          <w:sz w:val="24"/>
          <w:lang w:eastAsia="zh-CN"/>
        </w:rPr>
        <w:t>宁波正徳会计师事务所有限公司</w:t>
      </w:r>
      <w:r>
        <w:rPr>
          <w:rFonts w:hint="eastAsia" w:asciiTheme="minorEastAsia" w:hAnsiTheme="minorEastAsia" w:eastAsiaTheme="minorEastAsia"/>
          <w:sz w:val="24"/>
        </w:rPr>
        <w:t>为破产清算案件管理人</w:t>
      </w:r>
      <w:r>
        <w:rPr>
          <w:rFonts w:hint="eastAsia" w:asciiTheme="minorEastAsia" w:hAnsiTheme="minorEastAsia" w:eastAsiaTheme="minorEastAsia"/>
          <w:b/>
          <w:bCs/>
          <w:sz w:val="24"/>
        </w:rPr>
        <w:t>（“管理人”）</w:t>
      </w:r>
      <w:r>
        <w:rPr>
          <w:rFonts w:asciiTheme="minorEastAsia" w:hAnsiTheme="minorEastAsia" w:eastAsiaTheme="minorEastAsia"/>
          <w:sz w:val="24"/>
        </w:rPr>
        <w:t>（联系地址：</w:t>
      </w:r>
      <w:r>
        <w:rPr>
          <w:rFonts w:hint="eastAsia" w:asciiTheme="minorEastAsia" w:hAnsiTheme="minorEastAsia" w:eastAsiaTheme="minorEastAsia"/>
          <w:sz w:val="24"/>
          <w:u w:val="single"/>
        </w:rPr>
        <w:t>浙江省宁波市奉化区华信国际城17幢1407室（中山东路）</w:t>
      </w:r>
      <w:r>
        <w:rPr>
          <w:rFonts w:asciiTheme="minorEastAsia" w:hAnsiTheme="minorEastAsia" w:eastAsiaTheme="minorEastAsia"/>
          <w:sz w:val="24"/>
        </w:rPr>
        <w:t>；邮政编码：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315500</w:t>
      </w:r>
      <w:r>
        <w:rPr>
          <w:rFonts w:asciiTheme="minorEastAsia" w:hAnsiTheme="minorEastAsia" w:eastAsiaTheme="minorEastAsia"/>
          <w:sz w:val="24"/>
        </w:rPr>
        <w:t>；联系人：</w:t>
      </w:r>
      <w:r>
        <w:rPr>
          <w:rFonts w:hint="eastAsia" w:asciiTheme="minorEastAsia" w:hAnsiTheme="minorEastAsia" w:eastAsiaTheme="minorEastAsia"/>
          <w:sz w:val="24"/>
          <w:u w:val="single"/>
        </w:rPr>
        <w:t>赵吉飞</w:t>
      </w:r>
      <w:r>
        <w:rPr>
          <w:rFonts w:hint="eastAsia" w:asciiTheme="minorEastAsia" w:hAnsiTheme="minorEastAsia" w:eastAsiaTheme="minorEastAsia"/>
          <w:sz w:val="24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u w:val="single"/>
        </w:rPr>
        <w:t>陈悦</w:t>
      </w:r>
      <w:r>
        <w:rPr>
          <w:rFonts w:hint="eastAsia" w:asciiTheme="minorEastAsia" w:hAnsiTheme="minorEastAsia" w:eastAsiaTheme="minorEastAsia"/>
          <w:sz w:val="24"/>
        </w:rPr>
        <w:t>；联系电话：</w:t>
      </w:r>
      <w:r>
        <w:rPr>
          <w:rFonts w:hint="eastAsia" w:asciiTheme="minorEastAsia" w:hAnsiTheme="minorEastAsia" w:eastAsiaTheme="minorEastAsia"/>
          <w:sz w:val="24"/>
          <w:u w:val="single"/>
        </w:rPr>
        <w:t>13484280861</w:t>
      </w:r>
      <w:r>
        <w:rPr>
          <w:rFonts w:hint="eastAsia" w:asciiTheme="minorEastAsia" w:hAnsiTheme="minorEastAsia" w:eastAsiaTheme="minorEastAsia"/>
          <w:sz w:val="24"/>
          <w:u w:val="single"/>
          <w:lang w:eastAsia="zh-CN"/>
        </w:rPr>
        <w:t>、15397509228</w:t>
      </w:r>
      <w:r>
        <w:rPr>
          <w:rFonts w:hint="eastAsia" w:asciiTheme="minorEastAsia" w:hAnsiTheme="minorEastAsia" w:eastAsiaTheme="minorEastAsia"/>
          <w:sz w:val="24"/>
        </w:rPr>
        <w:t>，邮箱：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104641990@QQ.COM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</w:rPr>
        <w:t>）。管理人现向您单位/您发送本通知。请您单位/您于收到本通知后</w:t>
      </w:r>
      <w:r>
        <w:rPr>
          <w:rFonts w:hint="eastAsia" w:asciiTheme="minorEastAsia" w:hAnsiTheme="minorEastAsia" w:eastAsiaTheme="minorEastAsia"/>
          <w:sz w:val="24"/>
        </w:rPr>
        <w:t>起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>到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</w:rPr>
        <w:t>年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</w:rPr>
        <w:t>月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</w:rPr>
        <w:t>日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>止</w:t>
      </w:r>
      <w:r>
        <w:rPr>
          <w:rFonts w:asciiTheme="minorEastAsia" w:hAnsiTheme="minorEastAsia" w:eastAsiaTheme="minorEastAsia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hAnsiTheme="minorEastAsia" w:eastAsiaTheme="minorEastAsia"/>
          <w:bCs/>
          <w:sz w:val="24"/>
        </w:rPr>
        <w:t>如</w:t>
      </w:r>
      <w:r>
        <w:rPr>
          <w:rFonts w:asciiTheme="minorEastAsia" w:hAnsiTheme="minorEastAsia" w:eastAsiaTheme="minorEastAsia"/>
          <w:sz w:val="24"/>
        </w:rPr>
        <w:t>您单位/您对</w:t>
      </w:r>
      <w:r>
        <w:rPr>
          <w:rFonts w:hint="eastAsia" w:asciiTheme="minorEastAsia" w:hAnsiTheme="minorEastAsia" w:eastAsiaTheme="minorEastAsia"/>
          <w:sz w:val="24"/>
        </w:rPr>
        <w:t>天地毛绒</w:t>
      </w:r>
      <w:r>
        <w:rPr>
          <w:rFonts w:hint="eastAsia" w:asciiTheme="minorEastAsia" w:hAnsiTheme="minorEastAsia" w:eastAsiaTheme="minorEastAsia"/>
          <w:bCs/>
          <w:sz w:val="24"/>
        </w:rPr>
        <w:t>公司</w:t>
      </w:r>
      <w:r>
        <w:rPr>
          <w:rFonts w:asciiTheme="minorEastAsia" w:hAnsiTheme="minorEastAsia" w:eastAsiaTheme="minorEastAsia"/>
          <w:bCs/>
          <w:sz w:val="24"/>
        </w:rPr>
        <w:t>负有债务或占有</w:t>
      </w:r>
      <w:r>
        <w:rPr>
          <w:rFonts w:hint="eastAsia" w:asciiTheme="minorEastAsia" w:hAnsiTheme="minorEastAsia" w:eastAsiaTheme="minorEastAsia"/>
          <w:bCs/>
          <w:sz w:val="24"/>
        </w:rPr>
        <w:t>天地毛绒公司</w:t>
      </w:r>
      <w:r>
        <w:rPr>
          <w:rFonts w:asciiTheme="minorEastAsia" w:hAnsiTheme="minorEastAsia" w:eastAsiaTheme="minorEastAsia"/>
          <w:bCs/>
          <w:sz w:val="24"/>
        </w:rPr>
        <w:t>的任何财产，也请尽快向管理人清偿债务或交付财产。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现经浙江省余姚市人民法院决定,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天地毛绒公司</w:t>
      </w:r>
      <w:r>
        <w:rPr>
          <w:rFonts w:asciiTheme="minorEastAsia" w:hAnsiTheme="minorEastAsia" w:eastAsiaTheme="minorEastAsia"/>
          <w:sz w:val="24"/>
          <w:u w:val="none"/>
        </w:rPr>
        <w:t>破</w:t>
      </w:r>
      <w:r>
        <w:rPr>
          <w:rFonts w:asciiTheme="minorEastAsia" w:hAnsiTheme="minorEastAsia" w:eastAsiaTheme="minorEastAsia"/>
          <w:sz w:val="24"/>
        </w:rPr>
        <w:t>产清算案件</w:t>
      </w:r>
      <w:r>
        <w:rPr>
          <w:rFonts w:asciiTheme="minorEastAsia" w:hAnsiTheme="minorEastAsia" w:eastAsiaTheme="minorEastAsia"/>
          <w:b/>
          <w:sz w:val="24"/>
        </w:rPr>
        <w:t>第一次债权人会议定于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  <w:lang w:val="en-US" w:eastAsia="zh-CN"/>
        </w:rPr>
        <w:t>2021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</w:rPr>
        <w:t>年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  <w:lang w:val="en-US" w:eastAsia="zh-CN"/>
        </w:rPr>
        <w:t>01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</w:rPr>
        <w:t>月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u w:val="single"/>
        </w:rPr>
        <w:t>日</w:t>
      </w:r>
      <w:r>
        <w:rPr>
          <w:rFonts w:hint="eastAsia" w:asciiTheme="minorEastAsia" w:hAnsiTheme="minorEastAsia" w:eastAsiaTheme="minorEastAsia"/>
          <w:b/>
          <w:color w:val="FF0000"/>
          <w:sz w:val="24"/>
          <w:lang w:val="en-US" w:eastAsia="zh-CN"/>
        </w:rPr>
        <w:t>14：00时</w:t>
      </w:r>
      <w:r>
        <w:rPr>
          <w:rFonts w:asciiTheme="minorEastAsia" w:hAnsiTheme="minorEastAsia" w:eastAsiaTheme="minorEastAsia"/>
          <w:b/>
          <w:color w:val="FF0000"/>
          <w:sz w:val="24"/>
        </w:rPr>
        <w:t>在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浙江省余姚市人民法院第</w:t>
      </w:r>
      <w:r>
        <w:rPr>
          <w:rFonts w:hint="eastAsia" w:asciiTheme="minorEastAsia" w:hAnsiTheme="minorEastAsia" w:eastAsiaTheme="minorEastAsia"/>
          <w:b/>
          <w:color w:val="FF0000"/>
          <w:sz w:val="24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审判庭</w:t>
      </w:r>
      <w:r>
        <w:rPr>
          <w:rFonts w:asciiTheme="minorEastAsia" w:hAnsiTheme="minorEastAsia" w:eastAsiaTheme="minorEastAsia"/>
          <w:color w:val="FF0000"/>
          <w:sz w:val="24"/>
        </w:rPr>
        <w:t>（</w:t>
      </w:r>
      <w:r>
        <w:rPr>
          <w:rFonts w:hint="eastAsia" w:asciiTheme="minorEastAsia" w:hAnsiTheme="minorEastAsia" w:eastAsiaTheme="minorEastAsia"/>
          <w:color w:val="FF0000"/>
          <w:sz w:val="24"/>
        </w:rPr>
        <w:t>地址：浙江省</w:t>
      </w:r>
      <w:r>
        <w:rPr>
          <w:rFonts w:hint="eastAsia" w:ascii="宋体" w:hAnsi="宋体"/>
          <w:color w:val="FF0000"/>
          <w:sz w:val="24"/>
        </w:rPr>
        <w:t>余姚市谭家岭西路140号</w:t>
      </w:r>
      <w:r>
        <w:rPr>
          <w:rFonts w:asciiTheme="minorEastAsia" w:hAnsiTheme="minorEastAsia" w:eastAsiaTheme="minorEastAsia"/>
          <w:color w:val="FF0000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召开。</w:t>
      </w:r>
      <w:r>
        <w:rPr>
          <w:rFonts w:hint="eastAsia" w:asciiTheme="minorEastAsia" w:hAnsiTheme="minorEastAsia" w:eastAsiaTheme="minorEastAsia"/>
          <w:sz w:val="24"/>
        </w:rPr>
        <w:t>依法申报债权的债权人为债权人会议的成员，有权参加债权人会议，请您单位/您准时参加。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参会人员需提交下列证件：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1、债权人系自然人的，提交身份证原件和复印件；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hint="eastAsia" w:ascii="宋体" w:hAnsi="宋体"/>
          <w:sz w:val="24"/>
        </w:rPr>
        <w:t>。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特此通知。</w:t>
      </w:r>
      <w:r>
        <w:rPr>
          <w:rFonts w:hint="eastAsia" w:asciiTheme="minorEastAsia" w:hAnsiTheme="minorEastAsia" w:eastAsiaTheme="minorEastAsia"/>
          <w:b/>
          <w:sz w:val="24"/>
        </w:rPr>
        <w:t xml:space="preserve">                                    </w:t>
      </w:r>
    </w:p>
    <w:p>
      <w:pPr>
        <w:spacing w:before="156" w:beforeLines="50" w:after="156" w:afterLines="50" w:line="440" w:lineRule="exact"/>
        <w:jc w:val="righ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宁波天地毛绒制品公司</w:t>
      </w:r>
      <w:r>
        <w:rPr>
          <w:rFonts w:asciiTheme="minorEastAsia" w:hAnsiTheme="minorEastAsia" w:eastAsiaTheme="minorEastAsia"/>
          <w:bCs/>
          <w:sz w:val="24"/>
        </w:rPr>
        <w:t>管理人</w:t>
      </w:r>
    </w:p>
    <w:p>
      <w:pPr>
        <w:spacing w:before="156" w:beforeLines="50" w:after="156" w:afterLines="50" w:line="440" w:lineRule="exact"/>
        <w:ind w:right="120" w:firstLine="5280" w:firstLineChars="2200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24"/>
        </w:rPr>
        <w:t>2020年11月2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bookmarkStart w:id="3" w:name="_GoBack"/>
      <w:bookmarkEnd w:id="3"/>
      <w:r>
        <w:rPr>
          <w:rFonts w:asciiTheme="minorEastAsia" w:hAnsiTheme="minorEastAsia" w:eastAsiaTheme="minorEastAsia"/>
          <w:sz w:val="24"/>
        </w:rPr>
        <w:t>日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firstLine="632" w:firstLineChars="300"/>
      <w:rPr>
        <w:rFonts w:ascii="华文行楷" w:eastAsia="华文行楷"/>
        <w:sz w:val="28"/>
        <w:szCs w:val="28"/>
      </w:rPr>
    </w:pPr>
    <w:r>
      <w:rPr>
        <w:rFonts w:hint="eastAsia" w:ascii="楷体" w:hAnsi="楷体" w:eastAsia="楷体"/>
        <w:b/>
        <w:bCs/>
        <w:sz w:val="21"/>
        <w:szCs w:val="21"/>
      </w:rPr>
      <w:t xml:space="preserve">                 </w:t>
    </w:r>
    <w:r>
      <w:rPr>
        <w:rFonts w:ascii="华文行楷" w:eastAsia="华文行楷"/>
        <w:sz w:val="28"/>
        <w:szCs w:val="28"/>
      </w:rPr>
      <w:t xml:space="preserve">                </w:t>
    </w:r>
    <w:r>
      <w:rPr>
        <w:rFonts w:hint="eastAsia" w:asciiTheme="minorEastAsia" w:hAnsiTheme="minorEastAsia" w:eastAsiaTheme="minorEastAsia" w:cstheme="minorEastAsia"/>
        <w:sz w:val="15"/>
        <w:szCs w:val="15"/>
      </w:rPr>
      <w:t>天地毛绒</w:t>
    </w:r>
    <w:r>
      <w:rPr>
        <w:rFonts w:hint="eastAsia" w:ascii="宋体" w:hAnsi="宋体"/>
        <w:sz w:val="15"/>
        <w:szCs w:val="15"/>
      </w:rPr>
      <w:t>公司召开第一次债权人会议及申报债权通知书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6"/>
    <w:rsid w:val="0001768F"/>
    <w:rsid w:val="00031D59"/>
    <w:rsid w:val="00083912"/>
    <w:rsid w:val="000A38A0"/>
    <w:rsid w:val="00185E3D"/>
    <w:rsid w:val="001A481C"/>
    <w:rsid w:val="001A7BFF"/>
    <w:rsid w:val="001C33D1"/>
    <w:rsid w:val="001D1329"/>
    <w:rsid w:val="001D2AA6"/>
    <w:rsid w:val="0022180B"/>
    <w:rsid w:val="00251000"/>
    <w:rsid w:val="00291FC5"/>
    <w:rsid w:val="002A2A0B"/>
    <w:rsid w:val="002B32DE"/>
    <w:rsid w:val="002B563D"/>
    <w:rsid w:val="002C17D6"/>
    <w:rsid w:val="002E0504"/>
    <w:rsid w:val="00325F3A"/>
    <w:rsid w:val="003706B5"/>
    <w:rsid w:val="003B6782"/>
    <w:rsid w:val="003D4B62"/>
    <w:rsid w:val="00425FF4"/>
    <w:rsid w:val="004402A3"/>
    <w:rsid w:val="00451E70"/>
    <w:rsid w:val="00463E86"/>
    <w:rsid w:val="0048297F"/>
    <w:rsid w:val="00486592"/>
    <w:rsid w:val="00512558"/>
    <w:rsid w:val="0054052F"/>
    <w:rsid w:val="005673EA"/>
    <w:rsid w:val="0056752C"/>
    <w:rsid w:val="005A1DF6"/>
    <w:rsid w:val="005B6F29"/>
    <w:rsid w:val="00600648"/>
    <w:rsid w:val="0061391E"/>
    <w:rsid w:val="00637147"/>
    <w:rsid w:val="00656761"/>
    <w:rsid w:val="006B4506"/>
    <w:rsid w:val="006E08AF"/>
    <w:rsid w:val="00712CD7"/>
    <w:rsid w:val="00724995"/>
    <w:rsid w:val="00726C67"/>
    <w:rsid w:val="00731A26"/>
    <w:rsid w:val="00742630"/>
    <w:rsid w:val="007841F1"/>
    <w:rsid w:val="00792842"/>
    <w:rsid w:val="007A00CE"/>
    <w:rsid w:val="007F12FB"/>
    <w:rsid w:val="008253FD"/>
    <w:rsid w:val="00827D8C"/>
    <w:rsid w:val="00853040"/>
    <w:rsid w:val="00885C5E"/>
    <w:rsid w:val="008A5F1D"/>
    <w:rsid w:val="008A6B47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A761E6"/>
    <w:rsid w:val="00A82FC0"/>
    <w:rsid w:val="00AE1E05"/>
    <w:rsid w:val="00B35882"/>
    <w:rsid w:val="00B46EEA"/>
    <w:rsid w:val="00B5358B"/>
    <w:rsid w:val="00B76513"/>
    <w:rsid w:val="00B834DB"/>
    <w:rsid w:val="00B860B7"/>
    <w:rsid w:val="00B87F88"/>
    <w:rsid w:val="00B96F18"/>
    <w:rsid w:val="00B974A9"/>
    <w:rsid w:val="00BA2E5F"/>
    <w:rsid w:val="00BB06DF"/>
    <w:rsid w:val="00BC1BC2"/>
    <w:rsid w:val="00BD799B"/>
    <w:rsid w:val="00C01B15"/>
    <w:rsid w:val="00C11627"/>
    <w:rsid w:val="00C12FD6"/>
    <w:rsid w:val="00C33880"/>
    <w:rsid w:val="00C70D2B"/>
    <w:rsid w:val="00C83DF2"/>
    <w:rsid w:val="00CD26E3"/>
    <w:rsid w:val="00D03540"/>
    <w:rsid w:val="00D66946"/>
    <w:rsid w:val="00D66E83"/>
    <w:rsid w:val="00D72394"/>
    <w:rsid w:val="00D761A4"/>
    <w:rsid w:val="00D84DCB"/>
    <w:rsid w:val="00D8792D"/>
    <w:rsid w:val="00DC0E1B"/>
    <w:rsid w:val="00DD1943"/>
    <w:rsid w:val="00DE3A31"/>
    <w:rsid w:val="00E004DD"/>
    <w:rsid w:val="00E05C0D"/>
    <w:rsid w:val="00E1096A"/>
    <w:rsid w:val="00E175D7"/>
    <w:rsid w:val="00E17EBD"/>
    <w:rsid w:val="00E32A69"/>
    <w:rsid w:val="00E33914"/>
    <w:rsid w:val="00E37BAF"/>
    <w:rsid w:val="00E63F2E"/>
    <w:rsid w:val="00E869D0"/>
    <w:rsid w:val="00ED506C"/>
    <w:rsid w:val="00EE5EA7"/>
    <w:rsid w:val="00F10133"/>
    <w:rsid w:val="00FB5D5F"/>
    <w:rsid w:val="00FE1706"/>
    <w:rsid w:val="0AEF7A61"/>
    <w:rsid w:val="0C814D14"/>
    <w:rsid w:val="0FED0C86"/>
    <w:rsid w:val="17235118"/>
    <w:rsid w:val="25AA7A47"/>
    <w:rsid w:val="2E132F82"/>
    <w:rsid w:val="337B7031"/>
    <w:rsid w:val="434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No Spacing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</Pages>
  <Words>116</Words>
  <Characters>667</Characters>
  <Lines>5</Lines>
  <Paragraphs>1</Paragraphs>
  <TotalTime>19</TotalTime>
  <ScaleCrop>false</ScaleCrop>
  <LinksUpToDate>false</LinksUpToDate>
  <CharactersWithSpaces>782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2020-11-24T07:33:00Z</dcterms:created>
  <dc:creator>User</dc:creator>
  <cp:lastModifiedBy>Administrator</cp:lastModifiedBy>
  <cp:lastPrinted>2019-09-23T02:40:00Z</cp:lastPrinted>
  <dcterms:modified xsi:type="dcterms:W3CDTF">2020-11-25T02:51:23Z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